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7" w:rsidRDefault="00F24057" w:rsidP="00F24057">
      <w:pPr>
        <w:pStyle w:val="Bezodstpw"/>
      </w:pPr>
    </w:p>
    <w:p w:rsidR="00F24057" w:rsidRDefault="00F24057" w:rsidP="00F24057">
      <w:pPr>
        <w:pStyle w:val="Bezodstpw"/>
      </w:pPr>
    </w:p>
    <w:p w:rsidR="003A5C5B" w:rsidRDefault="003A5C5B" w:rsidP="006E5AD9">
      <w:pPr>
        <w:pStyle w:val="Bezodstpw"/>
        <w:ind w:firstLine="708"/>
        <w:rPr>
          <w:sz w:val="20"/>
          <w:szCs w:val="20"/>
          <w:lang w:val="en-US"/>
        </w:rPr>
      </w:pPr>
    </w:p>
    <w:p w:rsidR="003A5C5B" w:rsidRDefault="003A5C5B" w:rsidP="003A5C5B">
      <w:pPr>
        <w:pStyle w:val="Bezodstpw"/>
        <w:ind w:firstLine="708"/>
        <w:jc w:val="right"/>
        <w:rPr>
          <w:sz w:val="28"/>
          <w:szCs w:val="28"/>
          <w:lang w:val="en-US"/>
        </w:rPr>
      </w:pPr>
    </w:p>
    <w:p w:rsidR="003A5C5B" w:rsidRDefault="003A5C5B" w:rsidP="003A5C5B">
      <w:pPr>
        <w:pStyle w:val="Bezodstpw"/>
        <w:ind w:firstLine="708"/>
        <w:jc w:val="right"/>
        <w:rPr>
          <w:sz w:val="28"/>
          <w:szCs w:val="28"/>
          <w:lang w:val="en-US"/>
        </w:rPr>
      </w:pPr>
    </w:p>
    <w:p w:rsidR="003A5C5B" w:rsidRDefault="003A5C5B" w:rsidP="003A5C5B">
      <w:pPr>
        <w:pStyle w:val="Bezodstpw"/>
        <w:ind w:firstLine="708"/>
        <w:jc w:val="right"/>
        <w:rPr>
          <w:sz w:val="28"/>
          <w:szCs w:val="28"/>
          <w:lang w:val="en-US"/>
        </w:rPr>
      </w:pPr>
    </w:p>
    <w:p w:rsidR="003A5C5B" w:rsidRPr="00284B0B" w:rsidRDefault="003A5C5B" w:rsidP="00284B0B">
      <w:pPr>
        <w:pStyle w:val="Bezodstpw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B0B">
        <w:rPr>
          <w:rFonts w:ascii="Times New Roman" w:hAnsi="Times New Roman" w:cs="Times New Roman"/>
          <w:b/>
          <w:sz w:val="28"/>
          <w:szCs w:val="28"/>
          <w:lang w:val="en-US"/>
        </w:rPr>
        <w:t>For Customs Office</w:t>
      </w:r>
    </w:p>
    <w:p w:rsidR="003A5C5B" w:rsidRDefault="003A5C5B" w:rsidP="006E5AD9">
      <w:pPr>
        <w:pStyle w:val="Bezodstpw"/>
        <w:ind w:firstLine="708"/>
        <w:rPr>
          <w:sz w:val="20"/>
          <w:szCs w:val="20"/>
          <w:lang w:val="en-US"/>
        </w:rPr>
      </w:pPr>
    </w:p>
    <w:p w:rsidR="003A5C5B" w:rsidRDefault="003A5C5B" w:rsidP="003A5C5B">
      <w:pPr>
        <w:pStyle w:val="Bezodstpw"/>
        <w:rPr>
          <w:sz w:val="28"/>
          <w:szCs w:val="28"/>
          <w:lang w:val="en-US"/>
        </w:rPr>
      </w:pPr>
    </w:p>
    <w:p w:rsidR="00284B0B" w:rsidRDefault="00284B0B" w:rsidP="003A5C5B">
      <w:pPr>
        <w:pStyle w:val="Bezodstpw"/>
        <w:rPr>
          <w:sz w:val="28"/>
          <w:szCs w:val="28"/>
          <w:lang w:val="en-US"/>
        </w:rPr>
      </w:pPr>
    </w:p>
    <w:p w:rsidR="00284B0B" w:rsidRDefault="00284B0B" w:rsidP="003A5C5B">
      <w:pPr>
        <w:pStyle w:val="Bezodstpw"/>
        <w:rPr>
          <w:sz w:val="28"/>
          <w:szCs w:val="28"/>
          <w:lang w:val="en-US"/>
        </w:rPr>
      </w:pPr>
    </w:p>
    <w:p w:rsidR="00284B0B" w:rsidRDefault="00284B0B" w:rsidP="003A5C5B">
      <w:pPr>
        <w:pStyle w:val="Bezodstpw"/>
        <w:rPr>
          <w:sz w:val="28"/>
          <w:szCs w:val="28"/>
          <w:lang w:val="en-US"/>
        </w:rPr>
      </w:pPr>
    </w:p>
    <w:p w:rsidR="00284B0B" w:rsidRDefault="00284B0B" w:rsidP="003A5C5B">
      <w:pPr>
        <w:pStyle w:val="Bezodstpw"/>
        <w:rPr>
          <w:sz w:val="28"/>
          <w:szCs w:val="28"/>
          <w:lang w:val="en-US"/>
        </w:rPr>
      </w:pPr>
    </w:p>
    <w:p w:rsidR="003A5C5B" w:rsidRDefault="003A5C5B" w:rsidP="003A5C5B">
      <w:pPr>
        <w:pStyle w:val="Bezodstpw"/>
        <w:ind w:left="567" w:firstLine="708"/>
        <w:rPr>
          <w:sz w:val="28"/>
          <w:szCs w:val="28"/>
          <w:lang w:val="en-US"/>
        </w:rPr>
      </w:pPr>
    </w:p>
    <w:p w:rsidR="006E5AD9" w:rsidRPr="00284B0B" w:rsidRDefault="006E5AD9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84B0B">
        <w:rPr>
          <w:rFonts w:ascii="Times New Roman" w:hAnsi="Times New Roman" w:cs="Times New Roman"/>
          <w:sz w:val="28"/>
          <w:szCs w:val="28"/>
          <w:lang w:val="en-US"/>
        </w:rPr>
        <w:t>The undersigned company</w:t>
      </w:r>
      <w:r w:rsidR="00935715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4E0" w:rsidRPr="00284B0B">
        <w:rPr>
          <w:rFonts w:ascii="Times New Roman" w:hAnsi="Times New Roman" w:cs="Times New Roman"/>
          <w:sz w:val="28"/>
          <w:szCs w:val="28"/>
          <w:lang w:val="en-US"/>
        </w:rPr>
        <w:t>…………………………</w:t>
      </w:r>
      <w:r w:rsidR="00F24057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DF7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declares that all material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, exported with </w:t>
      </w:r>
      <w:r w:rsidR="00AF1DF7" w:rsidRPr="00284B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4057" w:rsidRPr="00284B0B">
        <w:rPr>
          <w:rFonts w:ascii="Times New Roman" w:hAnsi="Times New Roman" w:cs="Times New Roman"/>
          <w:sz w:val="28"/>
          <w:szCs w:val="28"/>
          <w:lang w:val="en-US"/>
        </w:rPr>
        <w:t>nvoice</w:t>
      </w:r>
      <w:r w:rsidR="001154E0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</w:t>
      </w:r>
      <w:r w:rsidR="00F24057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>is not bound to export licenses and then:</w:t>
      </w:r>
    </w:p>
    <w:p w:rsidR="006E5AD9" w:rsidRDefault="006E5AD9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84B0B">
        <w:rPr>
          <w:rFonts w:ascii="Times New Roman" w:hAnsi="Times New Roman" w:cs="Times New Roman"/>
          <w:sz w:val="28"/>
          <w:szCs w:val="28"/>
          <w:lang w:val="en-US"/>
        </w:rPr>
        <w:t>The commodity-related documentation in question</w:t>
      </w:r>
      <w:r w:rsidR="00935715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does not fall in the ‘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>list of goods</w:t>
      </w:r>
      <w:r w:rsidR="00F24057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>as per</w:t>
      </w:r>
      <w:r w:rsidR="00935715"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EC Regulation 428/2009 and subsequent changes in EU Regulation </w:t>
      </w:r>
      <w:r w:rsidR="00C32CCF" w:rsidRPr="00284B0B">
        <w:rPr>
          <w:rFonts w:ascii="Times New Roman" w:hAnsi="Times New Roman" w:cs="Times New Roman"/>
          <w:sz w:val="28"/>
          <w:szCs w:val="28"/>
          <w:lang w:val="en-US"/>
        </w:rPr>
        <w:t>388/2012</w:t>
      </w:r>
      <w:r w:rsidR="00935715" w:rsidRPr="00284B0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84B0B">
        <w:rPr>
          <w:rFonts w:ascii="Times New Roman" w:hAnsi="Times New Roman" w:cs="Times New Roman"/>
          <w:sz w:val="28"/>
          <w:szCs w:val="28"/>
          <w:lang w:val="en-US"/>
        </w:rPr>
        <w:t xml:space="preserve"> establishing a for the control of exports of goods and technologies dual-use (Dual Use) and therefore for domestic (Y901).</w:t>
      </w: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P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4B0B">
        <w:rPr>
          <w:rFonts w:ascii="Times New Roman" w:hAnsi="Times New Roman" w:cs="Times New Roman"/>
          <w:sz w:val="16"/>
          <w:szCs w:val="16"/>
          <w:lang w:val="en-US"/>
        </w:rPr>
        <w:t xml:space="preserve">    ………</w:t>
      </w:r>
      <w:r>
        <w:rPr>
          <w:rFonts w:ascii="Times New Roman" w:hAnsi="Times New Roman" w:cs="Times New Roman"/>
          <w:sz w:val="16"/>
          <w:szCs w:val="16"/>
          <w:lang w:val="en-US"/>
        </w:rPr>
        <w:t>…………</w:t>
      </w:r>
      <w:r w:rsidRPr="00284B0B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</w:t>
      </w:r>
    </w:p>
    <w:p w:rsid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84B0B" w:rsidRPr="00284B0B" w:rsidRDefault="00284B0B" w:rsidP="00284B0B">
      <w:pPr>
        <w:pStyle w:val="Bezodstpw"/>
        <w:ind w:left="5664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84B0B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284B0B">
        <w:rPr>
          <w:rFonts w:ascii="Times New Roman" w:hAnsi="Times New Roman" w:cs="Times New Roman"/>
          <w:b/>
          <w:i/>
          <w:sz w:val="18"/>
          <w:szCs w:val="18"/>
          <w:lang w:val="en-US"/>
        </w:rPr>
        <w:t>seal and full name</w:t>
      </w:r>
      <w:r w:rsidRPr="00284B0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the person granting document,</w:t>
      </w:r>
    </w:p>
    <w:p w:rsidR="00284B0B" w:rsidRPr="00284B0B" w:rsidRDefault="00284B0B" w:rsidP="00284B0B">
      <w:pPr>
        <w:pStyle w:val="Bezodstpw"/>
        <w:ind w:left="5664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84B0B">
        <w:rPr>
          <w:rFonts w:ascii="Times New Roman" w:hAnsi="Times New Roman" w:cs="Times New Roman"/>
          <w:i/>
          <w:sz w:val="18"/>
          <w:szCs w:val="18"/>
          <w:lang w:val="en-US"/>
        </w:rPr>
        <w:t>as per manner of company  representation)</w:t>
      </w:r>
    </w:p>
    <w:p w:rsidR="00284B0B" w:rsidRPr="00284B0B" w:rsidRDefault="00284B0B" w:rsidP="003A5C5B">
      <w:pPr>
        <w:pStyle w:val="Bezodstpw"/>
        <w:ind w:left="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4B0B" w:rsidRPr="00284B0B" w:rsidSect="003A5C5B">
      <w:pgSz w:w="11906" w:h="16838"/>
      <w:pgMar w:top="851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5AD9"/>
    <w:rsid w:val="00095A50"/>
    <w:rsid w:val="001154E0"/>
    <w:rsid w:val="001938E8"/>
    <w:rsid w:val="00194788"/>
    <w:rsid w:val="00204CBA"/>
    <w:rsid w:val="002457B3"/>
    <w:rsid w:val="00260B24"/>
    <w:rsid w:val="00284B0B"/>
    <w:rsid w:val="0029476F"/>
    <w:rsid w:val="0030173F"/>
    <w:rsid w:val="0030755E"/>
    <w:rsid w:val="00371997"/>
    <w:rsid w:val="003A5C5B"/>
    <w:rsid w:val="00466084"/>
    <w:rsid w:val="00485750"/>
    <w:rsid w:val="0067273B"/>
    <w:rsid w:val="006E5AD9"/>
    <w:rsid w:val="007D4155"/>
    <w:rsid w:val="00935715"/>
    <w:rsid w:val="00951BDE"/>
    <w:rsid w:val="00AF1DF7"/>
    <w:rsid w:val="00B32FA8"/>
    <w:rsid w:val="00B41750"/>
    <w:rsid w:val="00BC339D"/>
    <w:rsid w:val="00C32CCF"/>
    <w:rsid w:val="00C4698D"/>
    <w:rsid w:val="00C675F2"/>
    <w:rsid w:val="00C95EFE"/>
    <w:rsid w:val="00C96FDA"/>
    <w:rsid w:val="00CB63F8"/>
    <w:rsid w:val="00CC059D"/>
    <w:rsid w:val="00CE2DB2"/>
    <w:rsid w:val="00E962BF"/>
    <w:rsid w:val="00EA4418"/>
    <w:rsid w:val="00EF603D"/>
    <w:rsid w:val="00F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AD9"/>
    <w:pPr>
      <w:spacing w:after="0" w:line="240" w:lineRule="auto"/>
    </w:pPr>
  </w:style>
  <w:style w:type="paragraph" w:customStyle="1" w:styleId="Default">
    <w:name w:val="Default"/>
    <w:rsid w:val="00B4175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175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175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1750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atm6</dc:creator>
  <cp:keywords/>
  <dc:description/>
  <cp:lastModifiedBy>atm</cp:lastModifiedBy>
  <cp:revision>29</cp:revision>
  <dcterms:created xsi:type="dcterms:W3CDTF">2014-10-07T12:09:00Z</dcterms:created>
  <dcterms:modified xsi:type="dcterms:W3CDTF">2017-10-26T10:18:00Z</dcterms:modified>
</cp:coreProperties>
</file>